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№12 (2 часа)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C21E78">
        <w:rPr>
          <w:rFonts w:ascii="Times New Roman" w:hAnsi="Times New Roman"/>
          <w:b/>
          <w:bCs/>
          <w:iCs/>
          <w:sz w:val="24"/>
          <w:szCs w:val="24"/>
        </w:rPr>
        <w:t>ПОДЗЕМНОЕ ВЫЩЕЛАЧИВАНИЕ ПОЛЕЗНЫХ ИСКОПАЕМЫХ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Использование метода подземного выщелачивания (ПВ) для добычи цветных металлов известно с XV1 века. О целесообразности выщелачивания меди из рудников Урала писал М.В. Ломоносов. Первый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патент на подземное выщелачивание золота в России был выдан в 1886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году. Промышленное применение выщелачивания медных руд в США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начато в 1919 году, в России – с 1939 года. С конца пятидесятых годов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XX века метод начал применяться для добычи урановых руд. В настоящее время подземное и кучное выщелачивание металлов применяется на многих предприятиях США, Португалии, Австралии, Мексики,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Японии, России и др. Так, например, на долю США в 1986 году приходилось 266 тыс. т/год меди, полученной этим методом. Такой значительный уровень производства меди 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обусловлен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 xml:space="preserve"> прежде всего вовлечением в переработку большого количества окисленной руды с невысоким содержанием меди. Наиболее крупное предприятие подземного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выщелачивания меди в США производит 21,6 тыс. т меди в год.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предприятиях Мексики, Португалии, Японии сырьём при подземном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выщелачивании являются халькозиновые руды, потерянные при горной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добыче, и руды окисленных верхних зон месторождений. В основном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медь получают разбрызгиванием выщелачивающих растворов по поверхности в зоне обрушения месторождений и в ряде случаев – подачей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растворов через скважины.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4953000" cy="29051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. Схема отработки пластового месторождения выщелачиванием через скважины: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1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узел приготовления раствора;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2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нагнетательная скважина;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дренажная скважина;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4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компрессор;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5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воздухопровод для эрлифта;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6 </w:t>
      </w:r>
      <w:r w:rsidRPr="00C21E78">
        <w:rPr>
          <w:rFonts w:ascii="Times New Roman" w:hAnsi="Times New Roman"/>
          <w:bCs/>
          <w:iCs/>
          <w:sz w:val="24"/>
          <w:szCs w:val="24"/>
        </w:rPr>
        <w:t>– коллектор для продуктивного раствора;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7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отстойник;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8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– установка для переработки раствора;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9 </w:t>
      </w:r>
      <w:r w:rsidRPr="00C21E78">
        <w:rPr>
          <w:rFonts w:ascii="Times New Roman" w:hAnsi="Times New Roman"/>
          <w:bCs/>
          <w:iCs/>
          <w:sz w:val="24"/>
          <w:szCs w:val="24"/>
        </w:rPr>
        <w:t>– насос.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В России широко применяется подземное выщелачивание урана,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60-е годы начато внедрение подземного и кучного выщелачивание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цветных металлов и золота. Ведутся экспериментальные работы 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применению выщелачивания для добычи титана, ванадия, марганца,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железа, никеля, цинка.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724150" cy="26479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 Схема подземного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выщелачивания с использованием горных выработок: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1 </w:t>
      </w:r>
      <w:r w:rsidRPr="00C21E78">
        <w:rPr>
          <w:rFonts w:ascii="Times New Roman" w:hAnsi="Times New Roman"/>
          <w:bCs/>
          <w:iCs/>
          <w:sz w:val="24"/>
          <w:szCs w:val="24"/>
        </w:rPr>
        <w:t>– трубопровод для рабочих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агентов;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2 </w:t>
      </w:r>
      <w:r w:rsidRPr="00C21E78">
        <w:rPr>
          <w:rFonts w:ascii="Times New Roman" w:hAnsi="Times New Roman"/>
          <w:bCs/>
          <w:iCs/>
          <w:sz w:val="24"/>
          <w:szCs w:val="24"/>
        </w:rPr>
        <w:t>– трубопровод для подъёма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продуктивного раствора;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C21E78">
        <w:rPr>
          <w:rFonts w:ascii="Times New Roman" w:hAnsi="Times New Roman"/>
          <w:bCs/>
          <w:iCs/>
          <w:sz w:val="24"/>
          <w:szCs w:val="24"/>
        </w:rPr>
        <w:t>– взорванный блок руды;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4 </w:t>
      </w:r>
      <w:r w:rsidRPr="00C21E78">
        <w:rPr>
          <w:rFonts w:ascii="Times New Roman" w:hAnsi="Times New Roman"/>
          <w:bCs/>
          <w:iCs/>
          <w:sz w:val="24"/>
          <w:szCs w:val="24"/>
        </w:rPr>
        <w:t>– трубопровод для орошения рудного массива;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/>
          <w:iCs/>
          <w:sz w:val="24"/>
          <w:szCs w:val="24"/>
        </w:rPr>
        <w:t xml:space="preserve">5 </w:t>
      </w:r>
      <w:r w:rsidRPr="00C21E78">
        <w:rPr>
          <w:rFonts w:ascii="Times New Roman" w:hAnsi="Times New Roman"/>
          <w:bCs/>
          <w:iCs/>
          <w:sz w:val="24"/>
          <w:szCs w:val="24"/>
        </w:rPr>
        <w:t>– общий раствороприёмник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В основном медь получают разбрызгиванием выщелачивающих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растворов по поверхности в зоне обрушений месторождений и в ряде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случаев – подачей растворов через скважины. В России широко применяется подземное выщелачивание урана, в 60-е годы начато внедрение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подземного и кучного выщелачивания цветных металлов и золота. Ведутся экспериментальные работы по применению выщелачивания для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добычи титана, ванадия, марганца, железа, никеля, цинка.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Под термином подземное выщелачивание понимают метод добычи полезного ископаемого путём избирательного растворения его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месте залегания и последующего 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извлечения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 xml:space="preserve"> образованных в зоне реакции химических соединений на поверхность. Подземное выщелачивание в зависимости от геотехнологических свойств отрабатываемых месторождений осуществляется через скважины, пробуренные с поверхности к рудам, обладающим естественной фильтрацией (рис.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), путём обычной шахтной подготовки месторождения с отработкой отдельных блоков руды системами с выщелачиванием (рис.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C21E78">
        <w:rPr>
          <w:rFonts w:ascii="Times New Roman" w:hAnsi="Times New Roman"/>
          <w:bCs/>
          <w:iCs/>
          <w:sz w:val="24"/>
          <w:szCs w:val="24"/>
        </w:rPr>
        <w:t>) или их различными сочетаниеми, то есть шахтная подготовка месторождения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скважинное выщелачивание. Кроме этого, технология кучного и отвального выщелачивания основана на тех же принципах извлечения полезного ископаемого. Под термином «кучное выщелачивание» понимается реагентное извлечение полезного компонента из раздробленной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уложенной в кучу руды на специально складированные раствороорошаемые площадки. Отвальное выщелачивание – это выщелачивание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полезных компонентов из старых отвалов бедных руд. Например, подземное выщелачивание меди из халькозина Сu2S происходит в следующем порядке: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Сu2S+Н2SО4+0,5×О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2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>= СuSО4+СuS+Н2О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Раствор СuSО4 пропускают через слой железа (Fe):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СuSО4 + Fe= FeSО4+ С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u</w:t>
      </w:r>
      <w:proofErr w:type="gramEnd"/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Fe SО4 используется как рабочий агент для ПВ металлов.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Для ПВ перспективны: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· месторождения в сильно</w:t>
      </w:r>
      <w:r>
        <w:rPr>
          <w:rFonts w:ascii="Times New Roman" w:hAnsi="Times New Roman"/>
          <w:bCs/>
          <w:iCs/>
          <w:sz w:val="24"/>
          <w:szCs w:val="24"/>
        </w:rPr>
        <w:t xml:space="preserve"> обводненных и неустойчивых оса</w:t>
      </w:r>
      <w:r w:rsidRPr="00C21E78">
        <w:rPr>
          <w:rFonts w:ascii="Times New Roman" w:hAnsi="Times New Roman"/>
          <w:bCs/>
          <w:iCs/>
          <w:sz w:val="24"/>
          <w:szCs w:val="24"/>
        </w:rPr>
        <w:t>дочных породах; сюда следует отнести большое число месторождений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урана, сформировавшихся в зоне пер</w:t>
      </w:r>
      <w:r>
        <w:rPr>
          <w:rFonts w:ascii="Times New Roman" w:hAnsi="Times New Roman"/>
          <w:bCs/>
          <w:iCs/>
          <w:sz w:val="24"/>
          <w:szCs w:val="24"/>
        </w:rPr>
        <w:t xml:space="preserve">ехода </w:t>
      </w:r>
      <w:proofErr w:type="gramStart"/>
      <w:r>
        <w:rPr>
          <w:rFonts w:ascii="Times New Roman" w:hAnsi="Times New Roman"/>
          <w:bCs/>
          <w:iCs/>
          <w:sz w:val="24"/>
          <w:szCs w:val="24"/>
        </w:rPr>
        <w:t>от</w:t>
      </w:r>
      <w:proofErr w:type="gramEnd"/>
      <w:r>
        <w:rPr>
          <w:rFonts w:ascii="Times New Roman" w:hAnsi="Times New Roman"/>
          <w:bCs/>
          <w:iCs/>
          <w:sz w:val="24"/>
          <w:szCs w:val="24"/>
        </w:rPr>
        <w:t xml:space="preserve"> окислительной к восста</w:t>
      </w:r>
      <w:r w:rsidRPr="00C21E78">
        <w:rPr>
          <w:rFonts w:ascii="Times New Roman" w:hAnsi="Times New Roman"/>
          <w:bCs/>
          <w:iCs/>
          <w:sz w:val="24"/>
          <w:szCs w:val="24"/>
        </w:rPr>
        <w:t>новительной обстановке;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· руды зоны окисления сульфидных месторождений, где уран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медь находятся в форме легко растворимых минералов;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· забалансовые участки месторождений, о</w:t>
      </w:r>
      <w:r>
        <w:rPr>
          <w:rFonts w:ascii="Times New Roman" w:hAnsi="Times New Roman"/>
          <w:bCs/>
          <w:iCs/>
          <w:sz w:val="24"/>
          <w:szCs w:val="24"/>
        </w:rPr>
        <w:t>тработанных обычны</w:t>
      </w:r>
      <w:r w:rsidRPr="00C21E78">
        <w:rPr>
          <w:rFonts w:ascii="Times New Roman" w:hAnsi="Times New Roman"/>
          <w:bCs/>
          <w:iCs/>
          <w:sz w:val="24"/>
          <w:szCs w:val="24"/>
        </w:rPr>
        <w:t>ми методами;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lastRenderedPageBreak/>
        <w:t>· крупные и глубоко залега</w:t>
      </w:r>
      <w:r>
        <w:rPr>
          <w:rFonts w:ascii="Times New Roman" w:hAnsi="Times New Roman"/>
          <w:bCs/>
          <w:iCs/>
          <w:sz w:val="24"/>
          <w:szCs w:val="24"/>
        </w:rPr>
        <w:t>ющие месторождения с бедными ру</w:t>
      </w:r>
      <w:r w:rsidRPr="00C21E78">
        <w:rPr>
          <w:rFonts w:ascii="Times New Roman" w:hAnsi="Times New Roman"/>
          <w:bCs/>
          <w:iCs/>
          <w:sz w:val="24"/>
          <w:szCs w:val="24"/>
        </w:rPr>
        <w:t>дами;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· отвалы действующих и отработанных месторождений.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Для подземного выщелачивания свинца и цинка могут быть использованы сульфидные руды в отработанных пространствах и оруденелых боковых породах рудников.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Большие перспективы открывает применение ПВ в железорудной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промышленности, например, подз</w:t>
      </w:r>
      <w:r>
        <w:rPr>
          <w:rFonts w:ascii="Times New Roman" w:hAnsi="Times New Roman"/>
          <w:bCs/>
          <w:iCs/>
          <w:sz w:val="24"/>
          <w:szCs w:val="24"/>
        </w:rPr>
        <w:t>емное выщелачивание бурых желез</w:t>
      </w:r>
      <w:r w:rsidRPr="00C21E78">
        <w:rPr>
          <w:rFonts w:ascii="Times New Roman" w:hAnsi="Times New Roman"/>
          <w:bCs/>
          <w:iCs/>
          <w:sz w:val="24"/>
          <w:szCs w:val="24"/>
        </w:rPr>
        <w:t>няков.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Широкое применение ПВ может найти в золотодобывающей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промышленности, на месторождениях, как правило, со сложным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строением, расположенных вдали от освоенных промышленных районов и в неблагоприятных климатических условиях и поэтому большей частью отнесенных к забалансовым.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Применение геотехнологических методов при разработке месторождений фосфатных руд не менее важно, чем при эксплуатации месторождений руд цветных металлов. Многие фосфатные месторождения нашей страны из-за сложности залегания и трудной обогатимости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руд в ближайшей перспективе не могут быть разработаны традицио</w:t>
      </w:r>
      <w:r>
        <w:rPr>
          <w:rFonts w:ascii="Times New Roman" w:hAnsi="Times New Roman"/>
          <w:bCs/>
          <w:iCs/>
          <w:sz w:val="24"/>
          <w:szCs w:val="24"/>
        </w:rPr>
        <w:t>н</w:t>
      </w:r>
      <w:r w:rsidRPr="00C21E78">
        <w:rPr>
          <w:rFonts w:ascii="Times New Roman" w:hAnsi="Times New Roman"/>
          <w:bCs/>
          <w:iCs/>
          <w:sz w:val="24"/>
          <w:szCs w:val="24"/>
        </w:rPr>
        <w:t>ными методами. Одним из основных препятствий на пути развития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метода выщелачивания является н</w:t>
      </w:r>
      <w:r>
        <w:rPr>
          <w:rFonts w:ascii="Times New Roman" w:hAnsi="Times New Roman"/>
          <w:bCs/>
          <w:iCs/>
          <w:sz w:val="24"/>
          <w:szCs w:val="24"/>
        </w:rPr>
        <w:t>изкая скорость растворения, обу</w:t>
      </w:r>
      <w:r w:rsidRPr="00C21E78">
        <w:rPr>
          <w:rFonts w:ascii="Times New Roman" w:hAnsi="Times New Roman"/>
          <w:bCs/>
          <w:iCs/>
          <w:sz w:val="24"/>
          <w:szCs w:val="24"/>
        </w:rPr>
        <w:t>словленная нахождением металлов в труднорастворимых соединениях.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В связи с этим большое внимание уделяется разработке способов </w:t>
      </w:r>
      <w:r>
        <w:rPr>
          <w:rFonts w:ascii="Times New Roman" w:hAnsi="Times New Roman"/>
          <w:bCs/>
          <w:iCs/>
          <w:sz w:val="24"/>
          <w:szCs w:val="24"/>
        </w:rPr>
        <w:t>ин</w:t>
      </w:r>
      <w:r w:rsidRPr="00C21E78">
        <w:rPr>
          <w:rFonts w:ascii="Times New Roman" w:hAnsi="Times New Roman"/>
          <w:bCs/>
          <w:iCs/>
          <w:sz w:val="24"/>
          <w:szCs w:val="24"/>
        </w:rPr>
        <w:t>тенсификации процесса. Наметил</w:t>
      </w:r>
      <w:r>
        <w:rPr>
          <w:rFonts w:ascii="Times New Roman" w:hAnsi="Times New Roman"/>
          <w:bCs/>
          <w:iCs/>
          <w:sz w:val="24"/>
          <w:szCs w:val="24"/>
        </w:rPr>
        <w:t>ись два основных направления ис</w:t>
      </w:r>
      <w:r w:rsidRPr="00C21E78">
        <w:rPr>
          <w:rFonts w:ascii="Times New Roman" w:hAnsi="Times New Roman"/>
          <w:bCs/>
          <w:iCs/>
          <w:sz w:val="24"/>
          <w:szCs w:val="24"/>
        </w:rPr>
        <w:t>следований – применение бактерий и наложение на выщелачиваемый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массив различных полей. К ним относятся, подогрев растворителя или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предварительный обжиг руды под землей (В.А. Щелканов), наложение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электрического тока, высокочастотного электромагнитного поля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(Н.В. Петров, Н.К. Руденко, Ю.Н. Рыбаков), воздействие ультразвука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вибрации (В.С. Ямщиков), а также бактериальное воздействие. Анализ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различных способов интенсификации выщелачивания показывает, что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все они ускоряют процесс и повышают степень извлечения полезного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компонента в несколько раз. Однако они не универсальны и могут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применяться в зависимости от условий конкретных месторождений.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Наиболее интенсивные исследования в настоящее время ведутся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по бактериальному методу интен</w:t>
      </w:r>
      <w:r>
        <w:rPr>
          <w:rFonts w:ascii="Times New Roman" w:hAnsi="Times New Roman"/>
          <w:bCs/>
          <w:iCs/>
          <w:sz w:val="24"/>
          <w:szCs w:val="24"/>
        </w:rPr>
        <w:t>сификации подземного вышелачива</w:t>
      </w:r>
      <w:r w:rsidRPr="00C21E78">
        <w:rPr>
          <w:rFonts w:ascii="Times New Roman" w:hAnsi="Times New Roman"/>
          <w:bCs/>
          <w:iCs/>
          <w:sz w:val="24"/>
          <w:szCs w:val="24"/>
        </w:rPr>
        <w:t>ния.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 xml:space="preserve"> Бактерии, способствующие </w:t>
      </w:r>
      <w:r>
        <w:rPr>
          <w:rFonts w:ascii="Times New Roman" w:hAnsi="Times New Roman"/>
          <w:bCs/>
          <w:iCs/>
          <w:sz w:val="24"/>
          <w:szCs w:val="24"/>
        </w:rPr>
        <w:t>выщелачиванию полезных компонен</w:t>
      </w:r>
      <w:r w:rsidRPr="00C21E78">
        <w:rPr>
          <w:rFonts w:ascii="Times New Roman" w:hAnsi="Times New Roman"/>
          <w:bCs/>
          <w:iCs/>
          <w:sz w:val="24"/>
          <w:szCs w:val="24"/>
        </w:rPr>
        <w:t>тов из руд, называются «хемолитотрофами» – пожирателями камня.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Энергию они получают за счет окисления неорганических веществ.</w:t>
      </w:r>
      <w:r>
        <w:rPr>
          <w:rFonts w:ascii="Times New Roman" w:hAnsi="Times New Roman"/>
          <w:bCs/>
          <w:iCs/>
          <w:sz w:val="24"/>
          <w:szCs w:val="24"/>
        </w:rPr>
        <w:t xml:space="preserve"> Ав</w:t>
      </w:r>
      <w:r w:rsidRPr="00C21E78">
        <w:rPr>
          <w:rFonts w:ascii="Times New Roman" w:hAnsi="Times New Roman"/>
          <w:bCs/>
          <w:iCs/>
          <w:sz w:val="24"/>
          <w:szCs w:val="24"/>
        </w:rPr>
        <w:t>тотрофные микроорганизмы получают</w:t>
      </w:r>
      <w:r>
        <w:rPr>
          <w:rFonts w:ascii="Times New Roman" w:hAnsi="Times New Roman"/>
          <w:bCs/>
          <w:iCs/>
          <w:sz w:val="24"/>
          <w:szCs w:val="24"/>
        </w:rPr>
        <w:t xml:space="preserve"> углерод из углекислого газа ат</w:t>
      </w:r>
      <w:r w:rsidRPr="00C21E78">
        <w:rPr>
          <w:rFonts w:ascii="Times New Roman" w:hAnsi="Times New Roman"/>
          <w:bCs/>
          <w:iCs/>
          <w:sz w:val="24"/>
          <w:szCs w:val="24"/>
        </w:rPr>
        <w:t>мосферы. Палочковидная бактерия и другие относятся к ацидофилам –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«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любящим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 xml:space="preserve"> кислоту». Свою энергию эти бактерии получают за счет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окисления либо железа, либо серы (ион двухвалентного железа при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участии бактерий превращается в ион трехвалентного железа – окисная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формула) и образуют серную кислоту, а из нерастворимых сульфидов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меди с помощью бактерий образуется хорошо растворимая сернокислая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медь.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Принято считать, что бактериальное выщелачивание бывает прямым и косвенным. К первому относится действие ферментов микроорганизмов на компоненты минералов, которые могут быть окислены.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При косвенном выщелачивании, например, при переводе железа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двух-в 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трехвалентное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>, получают окислитель, способн</w:t>
      </w:r>
      <w:r>
        <w:rPr>
          <w:rFonts w:ascii="Times New Roman" w:hAnsi="Times New Roman"/>
          <w:bCs/>
          <w:iCs/>
          <w:sz w:val="24"/>
          <w:szCs w:val="24"/>
        </w:rPr>
        <w:t>ый взаимодейст</w:t>
      </w:r>
      <w:r w:rsidRPr="00C21E78">
        <w:rPr>
          <w:rFonts w:ascii="Times New Roman" w:hAnsi="Times New Roman"/>
          <w:bCs/>
          <w:iCs/>
          <w:sz w:val="24"/>
          <w:szCs w:val="24"/>
        </w:rPr>
        <w:t>вовать с другими металлами, чем ускоряется процесс выщелачивания.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К числу неблагоприятных для </w:t>
      </w:r>
      <w:r>
        <w:rPr>
          <w:rFonts w:ascii="Times New Roman" w:hAnsi="Times New Roman"/>
          <w:bCs/>
          <w:iCs/>
          <w:sz w:val="24"/>
          <w:szCs w:val="24"/>
        </w:rPr>
        <w:t>жизни бактерий факторов относят</w:t>
      </w:r>
      <w:r w:rsidRPr="00C21E78">
        <w:rPr>
          <w:rFonts w:ascii="Times New Roman" w:hAnsi="Times New Roman"/>
          <w:bCs/>
          <w:iCs/>
          <w:sz w:val="24"/>
          <w:szCs w:val="24"/>
        </w:rPr>
        <w:t>ся: высокая концентрация металлов в р</w:t>
      </w:r>
      <w:r>
        <w:rPr>
          <w:rFonts w:ascii="Times New Roman" w:hAnsi="Times New Roman"/>
          <w:bCs/>
          <w:iCs/>
          <w:sz w:val="24"/>
          <w:szCs w:val="24"/>
        </w:rPr>
        <w:t>астворе, особенно серебра и рту</w:t>
      </w:r>
      <w:r w:rsidRPr="00C21E78">
        <w:rPr>
          <w:rFonts w:ascii="Times New Roman" w:hAnsi="Times New Roman"/>
          <w:bCs/>
          <w:iCs/>
          <w:sz w:val="24"/>
          <w:szCs w:val="24"/>
        </w:rPr>
        <w:t>ти, нехватка воздуха, высокая или низкая температура.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Бактериальное выщелачивание используют для добычи меди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урана, но известно, что бактерии </w:t>
      </w:r>
      <w:r>
        <w:rPr>
          <w:rFonts w:ascii="Times New Roman" w:hAnsi="Times New Roman"/>
          <w:bCs/>
          <w:iCs/>
          <w:sz w:val="24"/>
          <w:szCs w:val="24"/>
        </w:rPr>
        <w:t>разрушают и другие сульфидсодер</w:t>
      </w:r>
      <w:r w:rsidRPr="00C21E78">
        <w:rPr>
          <w:rFonts w:ascii="Times New Roman" w:hAnsi="Times New Roman"/>
          <w:bCs/>
          <w:iCs/>
          <w:sz w:val="24"/>
          <w:szCs w:val="24"/>
        </w:rPr>
        <w:t>жащие минералы, например, сфалерит, галенит. Их интер</w:t>
      </w:r>
      <w:r>
        <w:rPr>
          <w:rFonts w:ascii="Times New Roman" w:hAnsi="Times New Roman"/>
          <w:bCs/>
          <w:iCs/>
          <w:sz w:val="24"/>
          <w:szCs w:val="24"/>
        </w:rPr>
        <w:t>есно использо</w:t>
      </w:r>
      <w:r w:rsidRPr="00C21E78">
        <w:rPr>
          <w:rFonts w:ascii="Times New Roman" w:hAnsi="Times New Roman"/>
          <w:bCs/>
          <w:iCs/>
          <w:sz w:val="24"/>
          <w:szCs w:val="24"/>
        </w:rPr>
        <w:t>вать при кучном и подземном выщелачивании никеля, кобальта.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lastRenderedPageBreak/>
        <w:t>Микробиологические процессы очень чувствительны к погоде,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химическому составу руды, концентрации кислоты и поэтому в настоящее время еще не могут использоваться в промышленности, но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будущем с их помощью можно будет</w:t>
      </w:r>
      <w:r>
        <w:rPr>
          <w:rFonts w:ascii="Times New Roman" w:hAnsi="Times New Roman"/>
          <w:bCs/>
          <w:iCs/>
          <w:sz w:val="24"/>
          <w:szCs w:val="24"/>
        </w:rPr>
        <w:t xml:space="preserve"> эксплуатировать геотехнологиче</w:t>
      </w:r>
      <w:r w:rsidRPr="00C21E78">
        <w:rPr>
          <w:rFonts w:ascii="Times New Roman" w:hAnsi="Times New Roman"/>
          <w:bCs/>
          <w:iCs/>
          <w:sz w:val="24"/>
          <w:szCs w:val="24"/>
        </w:rPr>
        <w:t>скими методами многие ныне не э</w:t>
      </w:r>
      <w:r>
        <w:rPr>
          <w:rFonts w:ascii="Times New Roman" w:hAnsi="Times New Roman"/>
          <w:bCs/>
          <w:iCs/>
          <w:sz w:val="24"/>
          <w:szCs w:val="24"/>
        </w:rPr>
        <w:t>ффективные для разработки место</w:t>
      </w:r>
      <w:r w:rsidRPr="00C21E78">
        <w:rPr>
          <w:rFonts w:ascii="Times New Roman" w:hAnsi="Times New Roman"/>
          <w:bCs/>
          <w:iCs/>
          <w:sz w:val="24"/>
          <w:szCs w:val="24"/>
        </w:rPr>
        <w:t>рождения полезных ископаемых.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При окислении сульфидных </w:t>
      </w:r>
      <w:r>
        <w:rPr>
          <w:rFonts w:ascii="Times New Roman" w:hAnsi="Times New Roman"/>
          <w:bCs/>
          <w:iCs/>
          <w:sz w:val="24"/>
          <w:szCs w:val="24"/>
        </w:rPr>
        <w:t>руд превращению подвергаются не</w:t>
      </w:r>
      <w:r w:rsidRPr="00C21E78">
        <w:rPr>
          <w:rFonts w:ascii="Times New Roman" w:hAnsi="Times New Roman"/>
          <w:bCs/>
          <w:iCs/>
          <w:sz w:val="24"/>
          <w:szCs w:val="24"/>
        </w:rPr>
        <w:t>органические вещества и прежде всег</w:t>
      </w:r>
      <w:r>
        <w:rPr>
          <w:rFonts w:ascii="Times New Roman" w:hAnsi="Times New Roman"/>
          <w:bCs/>
          <w:iCs/>
          <w:sz w:val="24"/>
          <w:szCs w:val="24"/>
        </w:rPr>
        <w:t>о сульфидная сера. Тионовые бак</w:t>
      </w:r>
      <w:r w:rsidRPr="00C21E78">
        <w:rPr>
          <w:rFonts w:ascii="Times New Roman" w:hAnsi="Times New Roman"/>
          <w:bCs/>
          <w:iCs/>
          <w:sz w:val="24"/>
          <w:szCs w:val="24"/>
        </w:rPr>
        <w:t>терии способны развиваться в кислых средах. Палочковидные бактерии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играют при окислении сульфидных р</w:t>
      </w:r>
      <w:r>
        <w:rPr>
          <w:rFonts w:ascii="Times New Roman" w:hAnsi="Times New Roman"/>
          <w:bCs/>
          <w:iCs/>
          <w:sz w:val="24"/>
          <w:szCs w:val="24"/>
        </w:rPr>
        <w:t>уд двойную роль, окисляя сульфи</w:t>
      </w:r>
      <w:r w:rsidRPr="00C21E78">
        <w:rPr>
          <w:rFonts w:ascii="Times New Roman" w:hAnsi="Times New Roman"/>
          <w:bCs/>
          <w:iCs/>
          <w:sz w:val="24"/>
          <w:szCs w:val="24"/>
        </w:rPr>
        <w:t>ды и образуя при окислении закисно</w:t>
      </w:r>
      <w:r>
        <w:rPr>
          <w:rFonts w:ascii="Times New Roman" w:hAnsi="Times New Roman"/>
          <w:bCs/>
          <w:iCs/>
          <w:sz w:val="24"/>
          <w:szCs w:val="24"/>
        </w:rPr>
        <w:t>го железа окись сернокислого же</w:t>
      </w:r>
      <w:r w:rsidRPr="00C21E78">
        <w:rPr>
          <w:rFonts w:ascii="Times New Roman" w:hAnsi="Times New Roman"/>
          <w:bCs/>
          <w:iCs/>
          <w:sz w:val="24"/>
          <w:szCs w:val="24"/>
        </w:rPr>
        <w:t>леза Fе2(SO4)3 – сильный химически</w:t>
      </w:r>
      <w:r>
        <w:rPr>
          <w:rFonts w:ascii="Times New Roman" w:hAnsi="Times New Roman"/>
          <w:bCs/>
          <w:iCs/>
          <w:sz w:val="24"/>
          <w:szCs w:val="24"/>
        </w:rPr>
        <w:t xml:space="preserve">й окислитель сульфидов. </w:t>
      </w:r>
      <w:proofErr w:type="gramStart"/>
      <w:r>
        <w:rPr>
          <w:rFonts w:ascii="Times New Roman" w:hAnsi="Times New Roman"/>
          <w:bCs/>
          <w:iCs/>
          <w:sz w:val="24"/>
          <w:szCs w:val="24"/>
        </w:rPr>
        <w:t>Эти бак</w:t>
      </w:r>
      <w:r w:rsidRPr="00C21E78">
        <w:rPr>
          <w:rFonts w:ascii="Times New Roman" w:hAnsi="Times New Roman"/>
          <w:bCs/>
          <w:iCs/>
          <w:sz w:val="24"/>
          <w:szCs w:val="24"/>
        </w:rPr>
        <w:t>терии способны окислять сульфидные</w:t>
      </w:r>
      <w:r>
        <w:rPr>
          <w:rFonts w:ascii="Times New Roman" w:hAnsi="Times New Roman"/>
          <w:bCs/>
          <w:iCs/>
          <w:sz w:val="24"/>
          <w:szCs w:val="24"/>
        </w:rPr>
        <w:t xml:space="preserve"> минералы: пирит, марказит, пир</w:t>
      </w:r>
      <w:r w:rsidRPr="00C21E78">
        <w:rPr>
          <w:rFonts w:ascii="Times New Roman" w:hAnsi="Times New Roman"/>
          <w:bCs/>
          <w:iCs/>
          <w:sz w:val="24"/>
          <w:szCs w:val="24"/>
        </w:rPr>
        <w:t>ротин, халькопирит, борнит, ковеллин, халькозин, тетраэдрит, эпаргит,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арсенопирит, реальгар, аурипигмент, кобальтин, пентландит, вибларит,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бравоит, миллерит, полидемит, антим</w:t>
      </w:r>
      <w:r>
        <w:rPr>
          <w:rFonts w:ascii="Times New Roman" w:hAnsi="Times New Roman"/>
          <w:bCs/>
          <w:iCs/>
          <w:sz w:val="24"/>
          <w:szCs w:val="24"/>
        </w:rPr>
        <w:t>онит, молибденит, сфалерит, мар</w:t>
      </w:r>
      <w:r w:rsidRPr="00C21E78">
        <w:rPr>
          <w:rFonts w:ascii="Times New Roman" w:hAnsi="Times New Roman"/>
          <w:bCs/>
          <w:iCs/>
          <w:sz w:val="24"/>
          <w:szCs w:val="24"/>
        </w:rPr>
        <w:t>матит, галенит, геокранит.</w:t>
      </w:r>
      <w:proofErr w:type="gramEnd"/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Образовавшееся в процессе хи</w:t>
      </w:r>
      <w:r>
        <w:rPr>
          <w:rFonts w:ascii="Times New Roman" w:hAnsi="Times New Roman"/>
          <w:bCs/>
          <w:iCs/>
          <w:sz w:val="24"/>
          <w:szCs w:val="24"/>
        </w:rPr>
        <w:t>мической реакции сернокислое за</w:t>
      </w:r>
      <w:r w:rsidRPr="00C21E78">
        <w:rPr>
          <w:rFonts w:ascii="Times New Roman" w:hAnsi="Times New Roman"/>
          <w:bCs/>
          <w:iCs/>
          <w:sz w:val="24"/>
          <w:szCs w:val="24"/>
        </w:rPr>
        <w:t>кисное железо FеSО4 окисляется в процессе реакции до сернокислого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окисного железа Fе2(SO4)3. Разница межд</w:t>
      </w:r>
      <w:r>
        <w:rPr>
          <w:rFonts w:ascii="Times New Roman" w:hAnsi="Times New Roman"/>
          <w:bCs/>
          <w:iCs/>
          <w:sz w:val="24"/>
          <w:szCs w:val="24"/>
        </w:rPr>
        <w:t>у химическим и микробиоло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гическим процессами заключается </w:t>
      </w:r>
      <w:r>
        <w:rPr>
          <w:rFonts w:ascii="Times New Roman" w:hAnsi="Times New Roman"/>
          <w:bCs/>
          <w:iCs/>
          <w:sz w:val="24"/>
          <w:szCs w:val="24"/>
        </w:rPr>
        <w:t>в том, что основной выщелачиваю</w:t>
      </w:r>
      <w:r w:rsidRPr="00C21E78">
        <w:rPr>
          <w:rFonts w:ascii="Times New Roman" w:hAnsi="Times New Roman"/>
          <w:bCs/>
          <w:iCs/>
          <w:sz w:val="24"/>
          <w:szCs w:val="24"/>
        </w:rPr>
        <w:t>щий агент Fе2(SO4)3 при химическом выщелачивании нужно вводить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извне, а при выщелачивании с помощ</w:t>
      </w:r>
      <w:r>
        <w:rPr>
          <w:rFonts w:ascii="Times New Roman" w:hAnsi="Times New Roman"/>
          <w:bCs/>
          <w:iCs/>
          <w:sz w:val="24"/>
          <w:szCs w:val="24"/>
        </w:rPr>
        <w:t>ью бактерий он легко регенериру</w:t>
      </w:r>
      <w:r w:rsidRPr="00C21E78">
        <w:rPr>
          <w:rFonts w:ascii="Times New Roman" w:hAnsi="Times New Roman"/>
          <w:bCs/>
          <w:iCs/>
          <w:sz w:val="24"/>
          <w:szCs w:val="24"/>
        </w:rPr>
        <w:t>ется из сернокислого закисного железа. Кроме того, бактерии быстро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окисляют сульфидные минералы, ускоряя тем самым выщелачивание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меди из руд.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Из окисленных руд медь легк</w:t>
      </w:r>
      <w:r>
        <w:rPr>
          <w:rFonts w:ascii="Times New Roman" w:hAnsi="Times New Roman"/>
          <w:bCs/>
          <w:iCs/>
          <w:sz w:val="24"/>
          <w:szCs w:val="24"/>
        </w:rPr>
        <w:t>о извлекается при химическом вы</w:t>
      </w:r>
      <w:r w:rsidRPr="00C21E78">
        <w:rPr>
          <w:rFonts w:ascii="Times New Roman" w:hAnsi="Times New Roman"/>
          <w:bCs/>
          <w:iCs/>
          <w:sz w:val="24"/>
          <w:szCs w:val="24"/>
        </w:rPr>
        <w:t>щелачивании растворами серной кислоты. Из сульфидных минералов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медь может быть извлечена только</w:t>
      </w:r>
      <w:r>
        <w:rPr>
          <w:rFonts w:ascii="Times New Roman" w:hAnsi="Times New Roman"/>
          <w:bCs/>
          <w:iCs/>
          <w:sz w:val="24"/>
          <w:szCs w:val="24"/>
        </w:rPr>
        <w:t xml:space="preserve"> после их окисления. Многими ис</w:t>
      </w:r>
      <w:r w:rsidRPr="00C21E78">
        <w:rPr>
          <w:rFonts w:ascii="Times New Roman" w:hAnsi="Times New Roman"/>
          <w:bCs/>
          <w:iCs/>
          <w:sz w:val="24"/>
          <w:szCs w:val="24"/>
        </w:rPr>
        <w:t>следователями (М.В. Ивановым, Н.Н. Ляликовой и др.) было показано,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что халькопирит (главный медьсод</w:t>
      </w:r>
      <w:r>
        <w:rPr>
          <w:rFonts w:ascii="Times New Roman" w:hAnsi="Times New Roman"/>
          <w:bCs/>
          <w:iCs/>
          <w:sz w:val="24"/>
          <w:szCs w:val="24"/>
        </w:rPr>
        <w:t>ержащий минерал), наиболее труд</w:t>
      </w:r>
      <w:r w:rsidRPr="00C21E78">
        <w:rPr>
          <w:rFonts w:ascii="Times New Roman" w:hAnsi="Times New Roman"/>
          <w:bCs/>
          <w:iCs/>
          <w:sz w:val="24"/>
          <w:szCs w:val="24"/>
        </w:rPr>
        <w:t>ноокисляемый сульфид для выщелач</w:t>
      </w:r>
      <w:r>
        <w:rPr>
          <w:rFonts w:ascii="Times New Roman" w:hAnsi="Times New Roman"/>
          <w:bCs/>
          <w:iCs/>
          <w:sz w:val="24"/>
          <w:szCs w:val="24"/>
        </w:rPr>
        <w:t>ивания, при воздействии палочко</w:t>
      </w:r>
      <w:r w:rsidRPr="00C21E78">
        <w:rPr>
          <w:rFonts w:ascii="Times New Roman" w:hAnsi="Times New Roman"/>
          <w:bCs/>
          <w:iCs/>
          <w:sz w:val="24"/>
          <w:szCs w:val="24"/>
        </w:rPr>
        <w:t>видных бактерий резко увеличивает скорость процесса окисления, что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позволяет за 12 дней выщелочить 72 </w:t>
      </w:r>
      <w:r>
        <w:rPr>
          <w:rFonts w:ascii="Times New Roman" w:hAnsi="Times New Roman"/>
          <w:bCs/>
          <w:iCs/>
          <w:sz w:val="24"/>
          <w:szCs w:val="24"/>
        </w:rPr>
        <w:t>% меди против 5 % за 24 дня, по</w:t>
      </w:r>
      <w:r w:rsidRPr="00C21E78">
        <w:rPr>
          <w:rFonts w:ascii="Times New Roman" w:hAnsi="Times New Roman"/>
          <w:bCs/>
          <w:iCs/>
          <w:sz w:val="24"/>
          <w:szCs w:val="24"/>
        </w:rPr>
        <w:t>лученных в контрольном опыте без бактерий. По данным Т. Рассела,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присутствии палочковидных бактерий из халькозина Сu2S выщелочено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 3 раза, а в присутствии еще и сернокислого закисного железа в 6 раз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больше меди, чем в контрольном опыте.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В Болгарии для интенсификации бактериального выщелачивания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проведены опыты по влиянию электрического тока на скорость окисления сульфидов меди. В лабораторном перколяторе анод помещался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руду, катод – в камеру регенерации р</w:t>
      </w:r>
      <w:r>
        <w:rPr>
          <w:rFonts w:ascii="Times New Roman" w:hAnsi="Times New Roman"/>
          <w:bCs/>
          <w:iCs/>
          <w:sz w:val="24"/>
          <w:szCs w:val="24"/>
        </w:rPr>
        <w:t xml:space="preserve">аствора. Затем </w:t>
      </w:r>
      <w:proofErr w:type="gramStart"/>
      <w:r>
        <w:rPr>
          <w:rFonts w:ascii="Times New Roman" w:hAnsi="Times New Roman"/>
          <w:bCs/>
          <w:iCs/>
          <w:sz w:val="24"/>
          <w:szCs w:val="24"/>
        </w:rPr>
        <w:t>подавалось напря</w:t>
      </w:r>
      <w:r w:rsidRPr="00C21E78">
        <w:rPr>
          <w:rFonts w:ascii="Times New Roman" w:hAnsi="Times New Roman"/>
          <w:bCs/>
          <w:iCs/>
          <w:sz w:val="24"/>
          <w:szCs w:val="24"/>
        </w:rPr>
        <w:t>жение 12 В. В результате извлечение меди увеличилось</w:t>
      </w:r>
      <w:proofErr w:type="gramEnd"/>
      <w:r w:rsidRPr="00C21E78">
        <w:rPr>
          <w:rFonts w:ascii="Times New Roman" w:hAnsi="Times New Roman"/>
          <w:bCs/>
          <w:iCs/>
          <w:sz w:val="24"/>
          <w:szCs w:val="24"/>
        </w:rPr>
        <w:t xml:space="preserve"> на 68 % (по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сравнению с контрольным опытом). Таким образом, при протекании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небольшого тока (до 12 мА) химические, микробиологические и электрохимические явления в системе ускоряются.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Изучено влияние бактерий на интенсивность выщелачивания цинка, никеля, сурьмы, свинца, олова. Опыты Т. Рассела показали, что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сульфиды цинка (сфалерит и марматит) в присутствии палочковидных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бактерий окисляются значительно быстрее. Из руды за 15 дней цинк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выщелочен более чем на 90 %. Им</w:t>
      </w:r>
      <w:r>
        <w:rPr>
          <w:rFonts w:ascii="Times New Roman" w:hAnsi="Times New Roman"/>
          <w:bCs/>
          <w:iCs/>
          <w:sz w:val="24"/>
          <w:szCs w:val="24"/>
        </w:rPr>
        <w:t xml:space="preserve"> же изучалась интенсификация вы</w:t>
      </w:r>
      <w:r w:rsidRPr="00C21E78">
        <w:rPr>
          <w:rFonts w:ascii="Times New Roman" w:hAnsi="Times New Roman"/>
          <w:bCs/>
          <w:iCs/>
          <w:sz w:val="24"/>
          <w:szCs w:val="24"/>
        </w:rPr>
        <w:t>щелачивания никеля из миллерита. В присутствии бактерий за 28 суток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выщелочено 58 % никеля против 10 % в контрольном опыте. Опыты,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проведенные на месторождениях Кольского полуострова, показали, что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 этих условиях сульфиды никеля окисляются бактериями.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Многочисленными лабораторными исследованиями показано, что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бактерии косвенно способствуют окислению сульфидов (носителей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редких элементов) и влияют на миграционную способность рудного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металла.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Проведены первые опыты по изучению роли микроорганизмов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при выщелачивании золота, которые показали, что бактерии способны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растворять золото. Содержание золота в растворе достигало 1,5 мг/л.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lastRenderedPageBreak/>
        <w:t>Некоторые бактерии оказались очень активными и растворяли до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10 мг/л золота. Золото, перешедшее в </w:t>
      </w:r>
      <w:r>
        <w:rPr>
          <w:rFonts w:ascii="Times New Roman" w:hAnsi="Times New Roman"/>
          <w:bCs/>
          <w:iCs/>
          <w:sz w:val="24"/>
          <w:szCs w:val="24"/>
        </w:rPr>
        <w:t>раствор, извлекалось путем осаж</w:t>
      </w:r>
      <w:r w:rsidRPr="00C21E78">
        <w:rPr>
          <w:rFonts w:ascii="Times New Roman" w:hAnsi="Times New Roman"/>
          <w:bCs/>
          <w:iCs/>
          <w:sz w:val="24"/>
          <w:szCs w:val="24"/>
        </w:rPr>
        <w:t>дения на активированный уголь. В ВИМСе (Симферополь) исследовано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микробиологическое выщелачивание боксит</w:t>
      </w:r>
      <w:r>
        <w:rPr>
          <w:rFonts w:ascii="Times New Roman" w:hAnsi="Times New Roman"/>
          <w:bCs/>
          <w:iCs/>
          <w:sz w:val="24"/>
          <w:szCs w:val="24"/>
        </w:rPr>
        <w:t>ов для удаления кремнезе</w:t>
      </w:r>
      <w:r w:rsidRPr="00C21E78">
        <w:rPr>
          <w:rFonts w:ascii="Times New Roman" w:hAnsi="Times New Roman"/>
          <w:bCs/>
          <w:iCs/>
          <w:sz w:val="24"/>
          <w:szCs w:val="24"/>
        </w:rPr>
        <w:t>ма в раствор силикатными бактери</w:t>
      </w:r>
      <w:r>
        <w:rPr>
          <w:rFonts w:ascii="Times New Roman" w:hAnsi="Times New Roman"/>
          <w:bCs/>
          <w:iCs/>
          <w:sz w:val="24"/>
          <w:szCs w:val="24"/>
        </w:rPr>
        <w:t>ями. В России, США выполнены ис</w:t>
      </w:r>
      <w:r w:rsidRPr="00C21E78">
        <w:rPr>
          <w:rFonts w:ascii="Times New Roman" w:hAnsi="Times New Roman"/>
          <w:bCs/>
          <w:iCs/>
          <w:sz w:val="24"/>
          <w:szCs w:val="24"/>
        </w:rPr>
        <w:t>следования по микробиологическому выщелачиванию марганцевых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руд. На многих рудниках, где ведетс</w:t>
      </w:r>
      <w:r>
        <w:rPr>
          <w:rFonts w:ascii="Times New Roman" w:hAnsi="Times New Roman"/>
          <w:bCs/>
          <w:iCs/>
          <w:sz w:val="24"/>
          <w:szCs w:val="24"/>
        </w:rPr>
        <w:t>я подземное или кучное выщелачи</w:t>
      </w:r>
      <w:r w:rsidRPr="00C21E78">
        <w:rPr>
          <w:rFonts w:ascii="Times New Roman" w:hAnsi="Times New Roman"/>
          <w:bCs/>
          <w:iCs/>
          <w:sz w:val="24"/>
          <w:szCs w:val="24"/>
        </w:rPr>
        <w:t>вание бедных руд, интенсификация процесса достигается с помощью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микроорганизмов. Процесс выщелачивания меди ведется циклично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регенерацией растворов после цементации меди в Бингамском каньоне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(США) с годовой добычей меди свыше 70 тыс. т.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Все вышеизложенное показывает, что по отношению к урану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меди и даже золоту метод ПВ уже </w:t>
      </w:r>
      <w:r>
        <w:rPr>
          <w:rFonts w:ascii="Times New Roman" w:hAnsi="Times New Roman"/>
          <w:bCs/>
          <w:iCs/>
          <w:sz w:val="24"/>
          <w:szCs w:val="24"/>
        </w:rPr>
        <w:t>достаточно изучен для промышлен</w:t>
      </w:r>
      <w:r w:rsidRPr="00C21E78">
        <w:rPr>
          <w:rFonts w:ascii="Times New Roman" w:hAnsi="Times New Roman"/>
          <w:bCs/>
          <w:iCs/>
          <w:sz w:val="24"/>
          <w:szCs w:val="24"/>
        </w:rPr>
        <w:t>ного применения. Однако существует ряд вопросов, решение которых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позволит расширить сферу его применения и улучшить технико-экономические показатели.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Для ориентировочного расчета параметров процесса ПВ необходимо: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1. Получить исходные данные,</w:t>
      </w:r>
      <w:r>
        <w:rPr>
          <w:rFonts w:ascii="Times New Roman" w:hAnsi="Times New Roman"/>
          <w:bCs/>
          <w:iCs/>
          <w:sz w:val="24"/>
          <w:szCs w:val="24"/>
        </w:rPr>
        <w:t xml:space="preserve"> содержащие характеристику физи</w:t>
      </w:r>
      <w:r w:rsidRPr="00C21E78">
        <w:rPr>
          <w:rFonts w:ascii="Times New Roman" w:hAnsi="Times New Roman"/>
          <w:bCs/>
          <w:iCs/>
          <w:sz w:val="24"/>
          <w:szCs w:val="24"/>
        </w:rPr>
        <w:t>ко-геологических условий местор</w:t>
      </w:r>
      <w:r>
        <w:rPr>
          <w:rFonts w:ascii="Times New Roman" w:hAnsi="Times New Roman"/>
          <w:bCs/>
          <w:iCs/>
          <w:sz w:val="24"/>
          <w:szCs w:val="24"/>
        </w:rPr>
        <w:t>ождения (глубина залегания, мощ</w:t>
      </w:r>
      <w:r w:rsidRPr="00C21E78">
        <w:rPr>
          <w:rFonts w:ascii="Times New Roman" w:hAnsi="Times New Roman"/>
          <w:bCs/>
          <w:iCs/>
          <w:sz w:val="24"/>
          <w:szCs w:val="24"/>
        </w:rPr>
        <w:t>ность и площадь месторождения, содержание полезного компонента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вредных примесей, вещественный состав, коэффициент фильтрации,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эффективная пористость, уровень в</w:t>
      </w:r>
      <w:r>
        <w:rPr>
          <w:rFonts w:ascii="Times New Roman" w:hAnsi="Times New Roman"/>
          <w:bCs/>
          <w:iCs/>
          <w:sz w:val="24"/>
          <w:szCs w:val="24"/>
        </w:rPr>
        <w:t>оды над кровлей продуктивной за</w:t>
      </w:r>
      <w:r w:rsidRPr="00C21E78">
        <w:rPr>
          <w:rFonts w:ascii="Times New Roman" w:hAnsi="Times New Roman"/>
          <w:bCs/>
          <w:iCs/>
          <w:sz w:val="24"/>
          <w:szCs w:val="24"/>
        </w:rPr>
        <w:t>лежи и т. д.).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2. Подобрать растворитель, а в лабораторных опытах с реальной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рудной массой установить его селективность, газовую составляющую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рассчитать необходимый удельный объем раствора на обработку 1 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руды (Ж: Т).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3. </w:t>
      </w:r>
      <w:proofErr w:type="gramStart"/>
      <w:r w:rsidRPr="00C21E78">
        <w:rPr>
          <w:rFonts w:ascii="Times New Roman" w:hAnsi="Times New Roman"/>
          <w:bCs/>
          <w:iCs/>
          <w:sz w:val="24"/>
          <w:szCs w:val="24"/>
        </w:rPr>
        <w:t>Определить параметры техноло</w:t>
      </w:r>
      <w:r>
        <w:rPr>
          <w:rFonts w:ascii="Times New Roman" w:hAnsi="Times New Roman"/>
          <w:bCs/>
          <w:iCs/>
          <w:sz w:val="24"/>
          <w:szCs w:val="24"/>
        </w:rPr>
        <w:t>гии, зная (Ж: Т), рассчитать не</w:t>
      </w:r>
      <w:r w:rsidRPr="00C21E78">
        <w:rPr>
          <w:rFonts w:ascii="Times New Roman" w:hAnsi="Times New Roman"/>
          <w:bCs/>
          <w:iCs/>
          <w:sz w:val="24"/>
          <w:szCs w:val="24"/>
        </w:rPr>
        <w:t xml:space="preserve">обходимое количество раствора для </w:t>
      </w:r>
      <w:r>
        <w:rPr>
          <w:rFonts w:ascii="Times New Roman" w:hAnsi="Times New Roman"/>
          <w:bCs/>
          <w:iCs/>
          <w:sz w:val="24"/>
          <w:szCs w:val="24"/>
        </w:rPr>
        <w:t>отработки месторождения как про</w:t>
      </w:r>
      <w:r w:rsidRPr="00C21E78">
        <w:rPr>
          <w:rFonts w:ascii="Times New Roman" w:hAnsi="Times New Roman"/>
          <w:bCs/>
          <w:iCs/>
          <w:sz w:val="24"/>
          <w:szCs w:val="24"/>
        </w:rPr>
        <w:t>изведение объема руды на удельный расход реагента на выщелачивание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1 т руды, а также, задавшись производительностью рудных по объему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продуктивных растворов, определить срок отработки месторождения 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принятому годовому числу часов р</w:t>
      </w:r>
      <w:r>
        <w:rPr>
          <w:rFonts w:ascii="Times New Roman" w:hAnsi="Times New Roman"/>
          <w:bCs/>
          <w:iCs/>
          <w:sz w:val="24"/>
          <w:szCs w:val="24"/>
        </w:rPr>
        <w:t>аботы предприятия и часовую про</w:t>
      </w:r>
      <w:r w:rsidRPr="00C21E78">
        <w:rPr>
          <w:rFonts w:ascii="Times New Roman" w:hAnsi="Times New Roman"/>
          <w:bCs/>
          <w:iCs/>
          <w:sz w:val="24"/>
          <w:szCs w:val="24"/>
        </w:rPr>
        <w:t>изводительность узла приготовления рабочих растворов.</w:t>
      </w:r>
      <w:proofErr w:type="gramEnd"/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Из гидрогеологических исслед</w:t>
      </w:r>
      <w:r>
        <w:rPr>
          <w:rFonts w:ascii="Times New Roman" w:hAnsi="Times New Roman"/>
          <w:bCs/>
          <w:iCs/>
          <w:sz w:val="24"/>
          <w:szCs w:val="24"/>
        </w:rPr>
        <w:t>ований и опытных работ определя</w:t>
      </w:r>
      <w:r w:rsidRPr="00C21E78">
        <w:rPr>
          <w:rFonts w:ascii="Times New Roman" w:hAnsi="Times New Roman"/>
          <w:bCs/>
          <w:iCs/>
          <w:sz w:val="24"/>
          <w:szCs w:val="24"/>
        </w:rPr>
        <w:t>ется средняя приемистость добычных скважин.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 xml:space="preserve">Зная приемистость добычных </w:t>
      </w:r>
      <w:r>
        <w:rPr>
          <w:rFonts w:ascii="Times New Roman" w:hAnsi="Times New Roman"/>
          <w:bCs/>
          <w:iCs/>
          <w:sz w:val="24"/>
          <w:szCs w:val="24"/>
        </w:rPr>
        <w:t>скважин и часовую производитель</w:t>
      </w:r>
      <w:r w:rsidRPr="00C21E78">
        <w:rPr>
          <w:rFonts w:ascii="Times New Roman" w:hAnsi="Times New Roman"/>
          <w:bCs/>
          <w:iCs/>
          <w:sz w:val="24"/>
          <w:szCs w:val="24"/>
        </w:rPr>
        <w:t>ность узла приготовления рабочих растворов, можно определить число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закачных скважин, а в зависимости от принятой системы разработки –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число откачных скважин.</w:t>
      </w:r>
    </w:p>
    <w:p w:rsidR="00DF1555" w:rsidRPr="00C21E78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Продолжительность работы добычной скважины определяется ее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дебитом, запасами полезного ископаемого в зоне действия скважины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коэффициентом извлечения, который устанавливают лабораторными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21E78">
        <w:rPr>
          <w:rFonts w:ascii="Times New Roman" w:hAnsi="Times New Roman"/>
          <w:bCs/>
          <w:iCs/>
          <w:sz w:val="24"/>
          <w:szCs w:val="24"/>
        </w:rPr>
        <w:t>опытами (технологический коэффици</w:t>
      </w:r>
      <w:r>
        <w:rPr>
          <w:rFonts w:ascii="Times New Roman" w:hAnsi="Times New Roman"/>
          <w:bCs/>
          <w:iCs/>
          <w:sz w:val="24"/>
          <w:szCs w:val="24"/>
        </w:rPr>
        <w:t>ент извлечения), а также коэффи</w:t>
      </w:r>
      <w:r w:rsidRPr="00C21E78">
        <w:rPr>
          <w:rFonts w:ascii="Times New Roman" w:hAnsi="Times New Roman"/>
          <w:bCs/>
          <w:iCs/>
          <w:sz w:val="24"/>
          <w:szCs w:val="24"/>
        </w:rPr>
        <w:t>циентом охвата.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21E78">
        <w:rPr>
          <w:rFonts w:ascii="Times New Roman" w:hAnsi="Times New Roman"/>
          <w:bCs/>
          <w:iCs/>
          <w:sz w:val="24"/>
          <w:szCs w:val="24"/>
        </w:rPr>
        <w:t>Получив все технологические параметры, можно установить основные экономические показатели метода.</w:t>
      </w: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DF1555" w:rsidRDefault="00DF1555" w:rsidP="00DF15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73226" w:rsidRDefault="00DF1555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F1555"/>
    <w:rsid w:val="004457F8"/>
    <w:rsid w:val="004C353E"/>
    <w:rsid w:val="00DF1555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55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1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155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2137</Words>
  <Characters>12184</Characters>
  <Application>Microsoft Office Word</Application>
  <DocSecurity>0</DocSecurity>
  <Lines>101</Lines>
  <Paragraphs>28</Paragraphs>
  <ScaleCrop>false</ScaleCrop>
  <Company/>
  <LinksUpToDate>false</LinksUpToDate>
  <CharactersWithSpaces>14293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2021-01-24T10:27:00Z</dcterms:created>
  <dcterms:modified xsi:type="dcterms:W3CDTF">2021-01-24T10:27:00Z</dcterms:modified>
</cp:coreProperties>
</file>